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469C8" w14:textId="77777777" w:rsidR="002144C9" w:rsidRDefault="002144C9" w:rsidP="002144C9">
      <w:pPr>
        <w:jc w:val="center"/>
      </w:pPr>
      <w:r w:rsidRPr="00D4553E">
        <w:rPr>
          <w:rFonts w:ascii="Calibri" w:hAnsi="Calibri"/>
          <w:b/>
          <w:noProof/>
        </w:rPr>
        <w:drawing>
          <wp:inline distT="0" distB="0" distL="0" distR="0" wp14:anchorId="006C0457" wp14:editId="4AEF3C3F">
            <wp:extent cx="4004310" cy="1886396"/>
            <wp:effectExtent l="0" t="0" r="8890" b="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28" cy="18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AD687" w14:textId="77777777" w:rsidR="002144C9" w:rsidRDefault="002144C9" w:rsidP="002144C9">
      <w:pPr>
        <w:jc w:val="center"/>
        <w:rPr>
          <w:b/>
        </w:rPr>
      </w:pPr>
    </w:p>
    <w:p w14:paraId="3324CDB7" w14:textId="77777777" w:rsidR="002144C9" w:rsidRDefault="002144C9" w:rsidP="002144C9">
      <w:pPr>
        <w:jc w:val="center"/>
        <w:rPr>
          <w:b/>
        </w:rPr>
      </w:pPr>
      <w:r>
        <w:rPr>
          <w:b/>
        </w:rPr>
        <w:t xml:space="preserve">Meeting Minutes of the </w:t>
      </w:r>
      <w:r w:rsidRPr="00D153F3">
        <w:rPr>
          <w:b/>
        </w:rPr>
        <w:t xml:space="preserve">DLS Board </w:t>
      </w:r>
      <w:r>
        <w:rPr>
          <w:b/>
        </w:rPr>
        <w:t>of Directors</w:t>
      </w:r>
    </w:p>
    <w:p w14:paraId="25F4A2B3" w14:textId="77777777" w:rsidR="002144C9" w:rsidRDefault="002144C9" w:rsidP="002144C9">
      <w:pPr>
        <w:jc w:val="center"/>
        <w:rPr>
          <w:b/>
        </w:rPr>
      </w:pPr>
    </w:p>
    <w:p w14:paraId="35126FDD" w14:textId="77777777" w:rsidR="002144C9" w:rsidRDefault="002144C9" w:rsidP="002144C9">
      <w:pPr>
        <w:jc w:val="center"/>
        <w:rPr>
          <w:b/>
        </w:rPr>
      </w:pPr>
      <w:r>
        <w:rPr>
          <w:b/>
        </w:rPr>
        <w:t>January 2, 2015</w:t>
      </w:r>
    </w:p>
    <w:p w14:paraId="1F5A4C07" w14:textId="77777777" w:rsidR="002144C9" w:rsidRDefault="002144C9" w:rsidP="002144C9">
      <w:pPr>
        <w:jc w:val="center"/>
        <w:rPr>
          <w:b/>
        </w:rPr>
      </w:pPr>
    </w:p>
    <w:p w14:paraId="66235ABE" w14:textId="77777777" w:rsidR="002144C9" w:rsidRDefault="002144C9" w:rsidP="002144C9">
      <w:pPr>
        <w:jc w:val="center"/>
        <w:rPr>
          <w:b/>
        </w:rPr>
      </w:pPr>
      <w:r>
        <w:rPr>
          <w:b/>
        </w:rPr>
        <w:t>Location: Conference Call</w:t>
      </w:r>
    </w:p>
    <w:p w14:paraId="755D1FAF" w14:textId="77777777" w:rsidR="002144C9" w:rsidRDefault="002144C9" w:rsidP="002144C9">
      <w:pPr>
        <w:jc w:val="center"/>
        <w:rPr>
          <w:b/>
        </w:rPr>
      </w:pPr>
    </w:p>
    <w:p w14:paraId="109575A9" w14:textId="77777777" w:rsidR="002144C9" w:rsidRDefault="002144C9">
      <w:r>
        <w:t>In Attendance:</w:t>
      </w:r>
    </w:p>
    <w:p w14:paraId="50CF9C40" w14:textId="77777777" w:rsidR="002144C9" w:rsidRDefault="002144C9"/>
    <w:p w14:paraId="47AA2482" w14:textId="1E42C50E" w:rsidR="009E67B9" w:rsidRDefault="007516CE">
      <w:r>
        <w:t>Dan, Kristy, Jacob, Camilla, Kenneth, Bev</w:t>
      </w:r>
      <w:r w:rsidR="00695744">
        <w:t>, Janine (phone)</w:t>
      </w:r>
    </w:p>
    <w:p w14:paraId="65476039" w14:textId="77777777" w:rsidR="007516CE" w:rsidRDefault="007516CE"/>
    <w:p w14:paraId="7E43521B" w14:textId="77777777" w:rsidR="007516CE" w:rsidRDefault="007516CE">
      <w:r>
        <w:t xml:space="preserve">Kristy talked about honoring our commitment to existing parents, there is some hardship for some of those families, </w:t>
      </w:r>
      <w:proofErr w:type="gramStart"/>
      <w:r>
        <w:t>attrition</w:t>
      </w:r>
      <w:proofErr w:type="gramEnd"/>
      <w:r>
        <w:t xml:space="preserve"> can be a large factor.</w:t>
      </w:r>
    </w:p>
    <w:p w14:paraId="77B1C91F" w14:textId="77777777" w:rsidR="007516CE" w:rsidRDefault="007516CE"/>
    <w:p w14:paraId="7A7D9914" w14:textId="77777777" w:rsidR="007516CE" w:rsidRDefault="007516CE">
      <w:r>
        <w:t>Board didn’t have enough information to make a decision in December.  Anne, Irene, Kenneth, Dan and Kristy put together a very comprehensive outline of the three possible models.</w:t>
      </w:r>
    </w:p>
    <w:p w14:paraId="3F6686FB" w14:textId="77777777" w:rsidR="007516CE" w:rsidRDefault="007516CE"/>
    <w:p w14:paraId="5B55289E" w14:textId="77777777" w:rsidR="007516CE" w:rsidRDefault="007516CE">
      <w:r>
        <w:t xml:space="preserve">Kristy can outline her model: </w:t>
      </w:r>
    </w:p>
    <w:p w14:paraId="6D0422A4" w14:textId="77777777" w:rsidR="002144C9" w:rsidRDefault="002144C9"/>
    <w:p w14:paraId="52B1E756" w14:textId="77777777" w:rsidR="007516CE" w:rsidRDefault="007516CE">
      <w:r>
        <w:t xml:space="preserve">Everyone currently at WH would stay.  New students would enter CT. Would eventually grow to CT being a K-2 and WH being a 3-8. Facility impact would be more gradual. </w:t>
      </w:r>
    </w:p>
    <w:p w14:paraId="0E04AE87" w14:textId="77777777" w:rsidR="002144C9" w:rsidRDefault="002144C9"/>
    <w:p w14:paraId="64A8342D" w14:textId="77777777" w:rsidR="007516CE" w:rsidRDefault="007516CE">
      <w:r>
        <w:t xml:space="preserve">Two things Dan would add </w:t>
      </w:r>
      <w:proofErr w:type="gramStart"/>
      <w:r>
        <w:t>is</w:t>
      </w:r>
      <w:proofErr w:type="gramEnd"/>
      <w:r>
        <w:t xml:space="preserve"> that we do have some attrition  (Impossible to estimate) a</w:t>
      </w:r>
      <w:r w:rsidR="002144C9">
        <w:t>nd short time we have financial concerns from this change. Long-term, assuming increased retention, we make up the short-term financial hit.</w:t>
      </w:r>
    </w:p>
    <w:p w14:paraId="23E698F6" w14:textId="77777777" w:rsidR="007516CE" w:rsidRDefault="007516CE"/>
    <w:p w14:paraId="6086DD72" w14:textId="77777777" w:rsidR="007516CE" w:rsidRDefault="002144C9">
      <w:r>
        <w:t>Kenneth outline “Irene’s Model”</w:t>
      </w:r>
    </w:p>
    <w:p w14:paraId="30EA5494" w14:textId="77777777" w:rsidR="002144C9" w:rsidRDefault="002144C9"/>
    <w:p w14:paraId="28BB7667" w14:textId="77777777" w:rsidR="007516CE" w:rsidRDefault="007516CE">
      <w:r>
        <w:t xml:space="preserve">Allows us to honor the commitment to families regarding location while still getting some initial space advantages. </w:t>
      </w:r>
    </w:p>
    <w:p w14:paraId="3ABA0F95" w14:textId="77777777" w:rsidR="007516CE" w:rsidRDefault="007516CE">
      <w:r>
        <w:t>Found natural split in the data, almost evenly split for 2</w:t>
      </w:r>
      <w:r w:rsidRPr="007516CE">
        <w:rPr>
          <w:vertAlign w:val="superscript"/>
        </w:rPr>
        <w:t>nd</w:t>
      </w:r>
      <w:r>
        <w:t xml:space="preserve"> grade (CT and WH).</w:t>
      </w:r>
    </w:p>
    <w:p w14:paraId="0EF48985" w14:textId="77777777" w:rsidR="007516CE" w:rsidRDefault="007516CE">
      <w:r>
        <w:t>Extra classrooms next year for MS</w:t>
      </w:r>
    </w:p>
    <w:p w14:paraId="564C643E" w14:textId="77777777" w:rsidR="007516CE" w:rsidRDefault="007516CE"/>
    <w:p w14:paraId="4BAE8FD1" w14:textId="77777777" w:rsidR="007516CE" w:rsidRDefault="007516CE">
      <w:r>
        <w:lastRenderedPageBreak/>
        <w:t xml:space="preserve">Kenneth asked Janine what her pedagogical standpoint is.  Have the best teachers, good curriculum, and delivering the same information at both locations. </w:t>
      </w:r>
    </w:p>
    <w:p w14:paraId="02D010FB" w14:textId="77777777" w:rsidR="00256AAD" w:rsidRDefault="00256AAD">
      <w:r>
        <w:t xml:space="preserve">Janine says we can make it work- perceived fairness, we are always thinking of the families first. </w:t>
      </w:r>
    </w:p>
    <w:p w14:paraId="03282EAD" w14:textId="77777777" w:rsidR="00256AAD" w:rsidRDefault="00256AAD"/>
    <w:p w14:paraId="37934CE3" w14:textId="77777777" w:rsidR="00256AAD" w:rsidRDefault="00256AAD">
      <w:r>
        <w:t xml:space="preserve">Dan- Status Quo model- gives us a big boom in terms of available classrooms at WH. </w:t>
      </w:r>
    </w:p>
    <w:p w14:paraId="28F9671F" w14:textId="77777777" w:rsidR="002144C9" w:rsidRDefault="00256AAD">
      <w:r>
        <w:t xml:space="preserve">Potential attrition is hard to determine. The attrition numbers don’t look that bad right now, but </w:t>
      </w:r>
      <w:r w:rsidR="002144C9">
        <w:t xml:space="preserve">it is very hard to determine. </w:t>
      </w:r>
    </w:p>
    <w:p w14:paraId="02F5C71D" w14:textId="77777777" w:rsidR="002144C9" w:rsidRDefault="002144C9"/>
    <w:p w14:paraId="29E45584" w14:textId="77777777" w:rsidR="00256AAD" w:rsidRDefault="00256AAD">
      <w:r>
        <w:t>We would start with extra space and then lose some in later years.</w:t>
      </w:r>
    </w:p>
    <w:p w14:paraId="37B1625A" w14:textId="77777777" w:rsidR="00256AAD" w:rsidRDefault="00256AAD"/>
    <w:p w14:paraId="2B16E66C" w14:textId="77777777" w:rsidR="000776B0" w:rsidRDefault="000776B0">
      <w:r>
        <w:t xml:space="preserve">Kathy’s transportation question- </w:t>
      </w:r>
    </w:p>
    <w:p w14:paraId="28927AE7" w14:textId="77777777" w:rsidR="000776B0" w:rsidRDefault="000776B0">
      <w:r>
        <w:t>Direct bus to WH and Direct bus to CT</w:t>
      </w:r>
    </w:p>
    <w:p w14:paraId="1681B634" w14:textId="77777777" w:rsidR="000776B0" w:rsidRDefault="000776B0">
      <w:r>
        <w:t>Reduced complications under hybrid</w:t>
      </w:r>
    </w:p>
    <w:p w14:paraId="0937AAE8" w14:textId="77777777" w:rsidR="000776B0" w:rsidRDefault="000776B0">
      <w:r>
        <w:t>Marginal cost will go up because a bus is a bus (KH)</w:t>
      </w:r>
    </w:p>
    <w:p w14:paraId="37A43ABB" w14:textId="77777777" w:rsidR="00C63147" w:rsidRDefault="000776B0">
      <w:r>
        <w:t xml:space="preserve">$100K-120K </w:t>
      </w:r>
    </w:p>
    <w:p w14:paraId="326DF778" w14:textId="77777777" w:rsidR="00C63147" w:rsidRDefault="002144C9">
      <w:r>
        <w:t>F</w:t>
      </w:r>
      <w:r w:rsidR="00C63147">
        <w:t>ewer students at CT, the fewer that would need bussing</w:t>
      </w:r>
    </w:p>
    <w:p w14:paraId="3FBB80C6" w14:textId="77777777" w:rsidR="00C63147" w:rsidRDefault="002144C9">
      <w:r>
        <w:t>Some potential b</w:t>
      </w:r>
      <w:r w:rsidR="00C63147">
        <w:t>enefit from hybrid option in terms of transportation</w:t>
      </w:r>
      <w:r>
        <w:t xml:space="preserve"> – less complicated the first year. </w:t>
      </w:r>
    </w:p>
    <w:p w14:paraId="1747FF07" w14:textId="77777777" w:rsidR="00C63147" w:rsidRDefault="00C63147">
      <w:r>
        <w:t>Bev says we could get out and raise money for transportation</w:t>
      </w:r>
    </w:p>
    <w:p w14:paraId="400F73E1" w14:textId="77777777" w:rsidR="00C63147" w:rsidRDefault="00C63147"/>
    <w:p w14:paraId="2BDD4B64" w14:textId="77777777" w:rsidR="002144C9" w:rsidRDefault="002144C9">
      <w:r>
        <w:t>Final Thoughts:</w:t>
      </w:r>
    </w:p>
    <w:p w14:paraId="63A20E32" w14:textId="77777777" w:rsidR="002144C9" w:rsidRDefault="002144C9"/>
    <w:p w14:paraId="5B079052" w14:textId="77777777" w:rsidR="007516CE" w:rsidRDefault="00B17E08">
      <w:r>
        <w:t>Kenneth- Status Quo model, reduces concerns about fairness, provides most financial flexibility, allows us to focus more on MS performance which will drive ability to raise funds in future</w:t>
      </w:r>
    </w:p>
    <w:p w14:paraId="4C3872CE" w14:textId="77777777" w:rsidR="00445843" w:rsidRDefault="00445843"/>
    <w:p w14:paraId="2C991A96" w14:textId="77777777" w:rsidR="00B17E08" w:rsidRDefault="00B17E08">
      <w:r>
        <w:t>Bev- Irene’s model, likes fulfilling a promise, has our best bet at hanging on to students, especially older students, bragging rights for MS</w:t>
      </w:r>
    </w:p>
    <w:p w14:paraId="089DA67E" w14:textId="77777777" w:rsidR="00445843" w:rsidRDefault="00445843"/>
    <w:p w14:paraId="2308D384" w14:textId="77777777" w:rsidR="00B17E08" w:rsidRDefault="00B17E08">
      <w:r>
        <w:t>Jacob- Irene’s model- least financial impact compared to Kristy’s, but still accommodates MS capacity</w:t>
      </w:r>
    </w:p>
    <w:p w14:paraId="24A73B15" w14:textId="77777777" w:rsidR="00445843" w:rsidRDefault="00445843"/>
    <w:p w14:paraId="3E925D16" w14:textId="77777777" w:rsidR="00B17E08" w:rsidRDefault="00B17E08">
      <w:r>
        <w:t>Camilla- Kristy’s hybrid model, olive branch to parents that are put in a really bad situation otherwise</w:t>
      </w:r>
    </w:p>
    <w:p w14:paraId="1009E146" w14:textId="77777777" w:rsidR="00445843" w:rsidRDefault="00445843"/>
    <w:p w14:paraId="6613EA75" w14:textId="77777777" w:rsidR="00B17E08" w:rsidRDefault="00B17E08">
      <w:r>
        <w:t>Janine- leaning towards Irene</w:t>
      </w:r>
      <w:r w:rsidR="0017479D">
        <w:t>’</w:t>
      </w:r>
      <w:r>
        <w:t>s- because of financial implications, no matter where classes are split, we have created a strong curriculum, we have hired excellent teachers, we have already moved in that direction</w:t>
      </w:r>
    </w:p>
    <w:p w14:paraId="251674E7" w14:textId="77777777" w:rsidR="00445843" w:rsidRDefault="00445843"/>
    <w:p w14:paraId="698F990F" w14:textId="77777777" w:rsidR="00B17E08" w:rsidRDefault="00B17E08">
      <w:r>
        <w:t>Kristy- leaning towards Irene’s hybrid, at first concerned with it being harder to admin, alleviated concerns about need for MS space, resolves retention, helps budget, and facilities</w:t>
      </w:r>
    </w:p>
    <w:p w14:paraId="44EFB7CE" w14:textId="77777777" w:rsidR="00445843" w:rsidRDefault="00445843"/>
    <w:p w14:paraId="3B6B2E22" w14:textId="77777777" w:rsidR="00B17E08" w:rsidRDefault="00B17E08">
      <w:r>
        <w:t>Dan- gut is Status Quo model, risk associated with financial model, 100 families impacted, but only 8 that are strong</w:t>
      </w:r>
      <w:r w:rsidR="00445843">
        <w:t xml:space="preserve">ly thinking about leaving, if we move to hybrid, </w:t>
      </w:r>
      <w:r>
        <w:t>it would be Irene’s</w:t>
      </w:r>
    </w:p>
    <w:p w14:paraId="19D58F18" w14:textId="77777777" w:rsidR="0017479D" w:rsidRDefault="0017479D"/>
    <w:p w14:paraId="30DF3CCC" w14:textId="77777777" w:rsidR="0017479D" w:rsidRDefault="0017479D">
      <w:r>
        <w:t>Motion to pursue Irene’s Hybrid model- Janine so moved, Beverly seconds.</w:t>
      </w:r>
    </w:p>
    <w:p w14:paraId="342BF895" w14:textId="18108A70" w:rsidR="0017479D" w:rsidRDefault="0017479D">
      <w:proofErr w:type="gramStart"/>
      <w:r>
        <w:t>All in favor of p</w:t>
      </w:r>
      <w:r w:rsidR="004C22BC">
        <w:t>ursuing Irene’s model- unanimous.</w:t>
      </w:r>
      <w:proofErr w:type="gramEnd"/>
    </w:p>
    <w:p w14:paraId="15EC3B2E" w14:textId="77777777" w:rsidR="00B17E08" w:rsidRDefault="00B17E08"/>
    <w:p w14:paraId="22A71F64" w14:textId="70372FC4" w:rsidR="00B17E08" w:rsidRDefault="004C22BC">
      <w:r>
        <w:rPr>
          <w:noProof/>
        </w:rPr>
        <w:drawing>
          <wp:inline distT="0" distB="0" distL="0" distR="0" wp14:anchorId="3430F831" wp14:editId="71D20C5F">
            <wp:extent cx="3010108" cy="698500"/>
            <wp:effectExtent l="0" t="0" r="12700" b="0"/>
            <wp:docPr id="1" name="Picture 1" descr="Macintosh HD:Users:janineerickson:Desktop:Janine's 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ineerickson:Desktop:Janine's signatu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72" cy="69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E08" w:rsidSect="009E67B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6CE"/>
    <w:rsid w:val="000776B0"/>
    <w:rsid w:val="0017479D"/>
    <w:rsid w:val="002144C9"/>
    <w:rsid w:val="00256AAD"/>
    <w:rsid w:val="003C6796"/>
    <w:rsid w:val="00445843"/>
    <w:rsid w:val="004C22BC"/>
    <w:rsid w:val="0061039B"/>
    <w:rsid w:val="00695744"/>
    <w:rsid w:val="007516CE"/>
    <w:rsid w:val="009E67B9"/>
    <w:rsid w:val="00B17E08"/>
    <w:rsid w:val="00C6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8544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4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4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4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4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507</Words>
  <Characters>2892</Characters>
  <Application>Microsoft Macintosh Word</Application>
  <DocSecurity>0</DocSecurity>
  <Lines>24</Lines>
  <Paragraphs>6</Paragraphs>
  <ScaleCrop>false</ScaleCrop>
  <Company/>
  <LinksUpToDate>false</LinksUpToDate>
  <CharactersWithSpaces>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Benzel</dc:creator>
  <cp:keywords/>
  <dc:description/>
  <cp:lastModifiedBy>JANINE ERICKSON</cp:lastModifiedBy>
  <cp:revision>3</cp:revision>
  <cp:lastPrinted>2015-08-11T15:49:00Z</cp:lastPrinted>
  <dcterms:created xsi:type="dcterms:W3CDTF">2015-08-11T15:49:00Z</dcterms:created>
  <dcterms:modified xsi:type="dcterms:W3CDTF">2015-08-11T15:49:00Z</dcterms:modified>
</cp:coreProperties>
</file>